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75" w:rsidRDefault="00C22F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5737229</wp:posOffset>
            </wp:positionH>
            <wp:positionV relativeFrom="paragraph">
              <wp:posOffset>372746</wp:posOffset>
            </wp:positionV>
            <wp:extent cx="679454" cy="685800"/>
            <wp:effectExtent l="0" t="0" r="6346" b="0"/>
            <wp:wrapSquare wrapText="bothSides"/>
            <wp:docPr id="1" name="Obraz 3" descr="Herb Gminy kośc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4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50507" cy="809207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507" cy="8092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2065684" cy="1333926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684" cy="13339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B2C75" w:rsidRDefault="00C22FD9">
      <w:pPr>
        <w:pStyle w:val="Tekstpodstawowy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REGULAMIN</w:t>
      </w:r>
    </w:p>
    <w:p w:rsidR="003B2C75" w:rsidRDefault="00C22FD9">
      <w:pPr>
        <w:pStyle w:val="Tekstpodstawowy2"/>
        <w:jc w:val="center"/>
      </w:pPr>
      <w:r>
        <w:rPr>
          <w:b/>
          <w:bCs/>
          <w:sz w:val="20"/>
          <w:szCs w:val="20"/>
        </w:rPr>
        <w:t xml:space="preserve">XXIV Zawodów Pływackich na Jeziorze </w:t>
      </w:r>
      <w:proofErr w:type="spellStart"/>
      <w:r>
        <w:rPr>
          <w:b/>
          <w:bCs/>
          <w:sz w:val="20"/>
          <w:szCs w:val="20"/>
        </w:rPr>
        <w:t>Wonieść</w:t>
      </w:r>
      <w:proofErr w:type="spellEnd"/>
    </w:p>
    <w:p w:rsidR="003B2C75" w:rsidRDefault="00C22FD9">
      <w:pPr>
        <w:pStyle w:val="Tekstpodstawowy2"/>
        <w:numPr>
          <w:ilvl w:val="0"/>
          <w:numId w:val="1"/>
        </w:numPr>
      </w:pPr>
      <w:r>
        <w:rPr>
          <w:sz w:val="18"/>
          <w:szCs w:val="18"/>
        </w:rPr>
        <w:t xml:space="preserve">Organizator: Ośrodek Sportu i Rekreacji w Kościanie (tel. </w:t>
      </w:r>
      <w:r>
        <w:rPr>
          <w:sz w:val="18"/>
          <w:szCs w:val="18"/>
        </w:rPr>
        <w:t>65-512-11-25), Paweł Kotas, Drużyna WOPR Nowy Dębiec</w:t>
      </w:r>
    </w:p>
    <w:p w:rsidR="003B2C75" w:rsidRDefault="00C22FD9">
      <w:pPr>
        <w:pStyle w:val="Tekstpodstawowy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Cel: Popularyzacja pływania długodystansowego jako formy rekreacji ruchowej oraz promowanie bezpieczeństwa podczas korzystania z wód otwartych.</w:t>
      </w:r>
    </w:p>
    <w:p w:rsidR="003B2C75" w:rsidRDefault="00C22FD9">
      <w:pPr>
        <w:pStyle w:val="Tekstpodstawowy2"/>
        <w:numPr>
          <w:ilvl w:val="0"/>
          <w:numId w:val="1"/>
        </w:numPr>
      </w:pPr>
      <w:r>
        <w:rPr>
          <w:sz w:val="18"/>
          <w:szCs w:val="18"/>
        </w:rPr>
        <w:t xml:space="preserve">Czas i miejsce: </w:t>
      </w:r>
      <w:r>
        <w:rPr>
          <w:b/>
          <w:sz w:val="18"/>
          <w:szCs w:val="18"/>
        </w:rPr>
        <w:t>niedziela, 29 lipca</w:t>
      </w:r>
      <w:r>
        <w:rPr>
          <w:b/>
          <w:bCs/>
          <w:sz w:val="18"/>
          <w:szCs w:val="18"/>
        </w:rPr>
        <w:t xml:space="preserve"> 2018 r. o godz. 13.00</w:t>
      </w:r>
      <w:r>
        <w:rPr>
          <w:sz w:val="18"/>
          <w:szCs w:val="18"/>
        </w:rPr>
        <w:t xml:space="preserve"> n</w:t>
      </w:r>
      <w:r>
        <w:rPr>
          <w:sz w:val="18"/>
          <w:szCs w:val="18"/>
        </w:rPr>
        <w:t xml:space="preserve">a plaży głównej w Nowym Dębcu nad J. </w:t>
      </w:r>
      <w:proofErr w:type="spellStart"/>
      <w:r>
        <w:rPr>
          <w:sz w:val="18"/>
          <w:szCs w:val="18"/>
        </w:rPr>
        <w:t>Wonieść</w:t>
      </w:r>
      <w:proofErr w:type="spellEnd"/>
      <w:r>
        <w:rPr>
          <w:sz w:val="18"/>
          <w:szCs w:val="18"/>
        </w:rPr>
        <w:t xml:space="preserve"> (Gmina Kościan).</w:t>
      </w:r>
    </w:p>
    <w:p w:rsidR="003B2C75" w:rsidRDefault="00C22FD9">
      <w:pPr>
        <w:pStyle w:val="Tekstpodstawowy2"/>
        <w:numPr>
          <w:ilvl w:val="0"/>
          <w:numId w:val="1"/>
        </w:numPr>
      </w:pPr>
      <w:r>
        <w:rPr>
          <w:sz w:val="18"/>
          <w:szCs w:val="18"/>
        </w:rPr>
        <w:t>Start i meta pomiędzy pomostem wypożyczalni sprzętu, a pomostem kąpieliska.</w:t>
      </w:r>
    </w:p>
    <w:p w:rsidR="003B2C75" w:rsidRDefault="00C22FD9">
      <w:pPr>
        <w:pStyle w:val="Tekstpodstawowy2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Start z plaży, meta pomiędzy bojkami. </w:t>
      </w:r>
    </w:p>
    <w:p w:rsidR="003B2C75" w:rsidRDefault="00C22FD9">
      <w:pPr>
        <w:pStyle w:val="Tekstpodstawowy2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Dystans  3800 metrów, dwie pętle (dozwolony start w piankach neoprenowych) </w:t>
      </w:r>
    </w:p>
    <w:p w:rsidR="003B2C75" w:rsidRDefault="00C22FD9">
      <w:pPr>
        <w:pStyle w:val="Tekstpodstawowy2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Sta</w:t>
      </w:r>
      <w:r>
        <w:rPr>
          <w:sz w:val="18"/>
          <w:szCs w:val="18"/>
        </w:rPr>
        <w:t>rt 13:00 (Limit czasu: 120 minut)</w:t>
      </w:r>
    </w:p>
    <w:p w:rsidR="003B2C75" w:rsidRDefault="00C22FD9">
      <w:pPr>
        <w:pStyle w:val="Tekstpodstawowy2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Dystans  główny 1900 metrów , jedna pętla – Przechodni Puchar Wójta Gminy Kościan  </w:t>
      </w:r>
    </w:p>
    <w:p w:rsidR="003B2C75" w:rsidRDefault="00C22FD9">
      <w:pPr>
        <w:pStyle w:val="Tekstpodstawowy2"/>
        <w:numPr>
          <w:ilvl w:val="1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Start 13:20 (Limit czasu 100 minut)</w:t>
      </w:r>
    </w:p>
    <w:p w:rsidR="003B2C75" w:rsidRDefault="00C22FD9">
      <w:pPr>
        <w:pStyle w:val="Tekstpodstawowy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Uczestnicy wg zapisów w dniu zawodów podzieleni zostaną na kategorie:</w:t>
      </w:r>
    </w:p>
    <w:p w:rsidR="003B2C75" w:rsidRDefault="00C22FD9">
      <w:pPr>
        <w:pStyle w:val="Tekstpodstawowy2"/>
        <w:ind w:left="795"/>
        <w:rPr>
          <w:sz w:val="18"/>
          <w:szCs w:val="18"/>
        </w:rPr>
      </w:pPr>
      <w:r>
        <w:rPr>
          <w:sz w:val="18"/>
          <w:szCs w:val="18"/>
        </w:rPr>
        <w:t>Dla dystansu głównego 1900m</w:t>
      </w:r>
    </w:p>
    <w:p w:rsidR="003B2C75" w:rsidRDefault="00C22FD9">
      <w:pPr>
        <w:pStyle w:val="Tekstpodstawowy2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klas</w:t>
      </w:r>
      <w:r>
        <w:rPr>
          <w:sz w:val="18"/>
          <w:szCs w:val="18"/>
        </w:rPr>
        <w:t>yfikacja generalna (kategoria bez limitu wiekowego);</w:t>
      </w:r>
    </w:p>
    <w:p w:rsidR="003B2C75" w:rsidRDefault="00C22FD9">
      <w:pPr>
        <w:pStyle w:val="Tekstpodstawowy2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kobiet i dziewcząt;</w:t>
      </w:r>
    </w:p>
    <w:p w:rsidR="003B2C75" w:rsidRDefault="00C22FD9">
      <w:pPr>
        <w:pStyle w:val="Tekstpodstawowy2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do 16 lat (rocznik 2002 i młodsi)</w:t>
      </w:r>
    </w:p>
    <w:p w:rsidR="003B2C75" w:rsidRDefault="00C22FD9">
      <w:pPr>
        <w:pStyle w:val="Tekstpodstawowy2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powyżej 40 lat (rocznik 1978 i starsi);</w:t>
      </w:r>
    </w:p>
    <w:p w:rsidR="003B2C75" w:rsidRDefault="00C22FD9">
      <w:pPr>
        <w:pStyle w:val="Tekstpodstawowy2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Gmina Kościan.</w:t>
      </w:r>
    </w:p>
    <w:p w:rsidR="003B2C75" w:rsidRDefault="00C22FD9">
      <w:pPr>
        <w:pStyle w:val="Tekstpodstawowy2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Dla dystansu dodatkowego 3800m</w:t>
      </w:r>
    </w:p>
    <w:p w:rsidR="003B2C75" w:rsidRDefault="00C22FD9">
      <w:pPr>
        <w:pStyle w:val="Tekstpodstawowy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Klasyfikacja generalna</w:t>
      </w:r>
    </w:p>
    <w:p w:rsidR="003B2C75" w:rsidRDefault="00C22FD9">
      <w:pPr>
        <w:pStyle w:val="Tekstpodstawowy2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Zasady uczestnictwa, informacje </w:t>
      </w:r>
      <w:r>
        <w:rPr>
          <w:sz w:val="18"/>
          <w:szCs w:val="18"/>
        </w:rPr>
        <w:t>techniczne.</w:t>
      </w:r>
    </w:p>
    <w:p w:rsidR="003B2C75" w:rsidRDefault="00C22FD9">
      <w:pPr>
        <w:pStyle w:val="Tekstpodstawowy2"/>
        <w:ind w:left="720"/>
        <w:jc w:val="left"/>
        <w:rPr>
          <w:sz w:val="18"/>
          <w:szCs w:val="18"/>
        </w:rPr>
      </w:pPr>
      <w:r>
        <w:rPr>
          <w:sz w:val="18"/>
          <w:szCs w:val="18"/>
        </w:rPr>
        <w:t>Zawodnicy uczestniczący w zawodach zobowiązani są do:</w:t>
      </w:r>
      <w:r>
        <w:rPr>
          <w:sz w:val="18"/>
          <w:szCs w:val="18"/>
        </w:rPr>
        <w:br/>
      </w:r>
      <w:r>
        <w:rPr>
          <w:sz w:val="18"/>
          <w:szCs w:val="18"/>
        </w:rPr>
        <w:t>- Okazania dowodu tożsamości przy rejestracji</w:t>
      </w:r>
      <w:r>
        <w:rPr>
          <w:sz w:val="18"/>
          <w:szCs w:val="18"/>
        </w:rPr>
        <w:br/>
      </w:r>
      <w:r>
        <w:rPr>
          <w:sz w:val="18"/>
          <w:szCs w:val="18"/>
        </w:rPr>
        <w:t>- Podpisania własnoręcznie oświadczenia przygotowanego przez organizatora w którym stwierdzają swoją zdolność do udziału w zawodach oraz że star</w:t>
      </w:r>
      <w:r>
        <w:rPr>
          <w:sz w:val="18"/>
          <w:szCs w:val="18"/>
        </w:rPr>
        <w:t>tują na własną odpowiedzialność i nie będą wnosić żadnych pretensji do organizatorów w razie ewentualnego uszczerbku na zdrowiu w wyniku startu w zawodach. W przypadku osób niepełnoletnich obowiązek podpisania oświadczenie spoczywa na opiekunie prawnym.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- </w:t>
      </w:r>
      <w:r>
        <w:rPr>
          <w:sz w:val="18"/>
          <w:szCs w:val="18"/>
        </w:rPr>
        <w:t>Podporządkowania się decyzjom Komisji Sędziowskiej</w:t>
      </w:r>
      <w:r>
        <w:rPr>
          <w:sz w:val="18"/>
          <w:szCs w:val="18"/>
        </w:rPr>
        <w:br/>
      </w:r>
      <w:r>
        <w:rPr>
          <w:sz w:val="18"/>
          <w:szCs w:val="18"/>
        </w:rPr>
        <w:t>- Przestrzegania regulaminu zawodów</w:t>
      </w:r>
      <w:r>
        <w:rPr>
          <w:sz w:val="18"/>
          <w:szCs w:val="18"/>
        </w:rPr>
        <w:br/>
      </w:r>
      <w:r>
        <w:rPr>
          <w:sz w:val="18"/>
          <w:szCs w:val="18"/>
        </w:rPr>
        <w:t>- Wpisania na widocznym miejscu wskazanym przez organizatora numeru startowego</w:t>
      </w:r>
    </w:p>
    <w:p w:rsidR="003B2C75" w:rsidRDefault="00C22FD9">
      <w:pPr>
        <w:pStyle w:val="Tekstpodstawowy2"/>
        <w:ind w:left="720"/>
        <w:jc w:val="left"/>
      </w:pPr>
      <w:r>
        <w:rPr>
          <w:sz w:val="18"/>
          <w:szCs w:val="18"/>
        </w:rPr>
        <w:t>Zawodnicy uczestniczący w zawodach mają prawo :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- Pokryć ciało substancją zabezpieczającą </w:t>
      </w:r>
      <w:r>
        <w:rPr>
          <w:sz w:val="18"/>
          <w:szCs w:val="18"/>
        </w:rPr>
        <w:t xml:space="preserve">przed obniżeniem temperatury w wodzie </w:t>
      </w:r>
      <w:r>
        <w:rPr>
          <w:sz w:val="18"/>
          <w:szCs w:val="18"/>
        </w:rPr>
        <w:br/>
      </w:r>
      <w:r>
        <w:rPr>
          <w:sz w:val="18"/>
          <w:szCs w:val="18"/>
        </w:rPr>
        <w:t>- Użyć okularków, klipsów na nos i zatyczek do uszu</w:t>
      </w:r>
      <w:r>
        <w:rPr>
          <w:sz w:val="18"/>
          <w:szCs w:val="18"/>
        </w:rPr>
        <w:br/>
      </w:r>
      <w:r>
        <w:rPr>
          <w:sz w:val="18"/>
          <w:szCs w:val="18"/>
        </w:rPr>
        <w:t>- Wezwać pomoc lub przerwać wyścig poprzez uniesienie ręki nad głowę w pozycji „ na plecach”.</w:t>
      </w:r>
    </w:p>
    <w:p w:rsidR="003B2C75" w:rsidRDefault="00C22FD9">
      <w:pPr>
        <w:pStyle w:val="Tekstpodstawowy2"/>
        <w:ind w:left="720"/>
        <w:jc w:val="left"/>
        <w:rPr>
          <w:sz w:val="18"/>
          <w:szCs w:val="18"/>
        </w:rPr>
      </w:pPr>
      <w:r>
        <w:rPr>
          <w:sz w:val="18"/>
          <w:szCs w:val="18"/>
        </w:rPr>
        <w:t>Zawodnicy uczestniczący w zawodach nie mogą :</w:t>
      </w:r>
      <w:r>
        <w:rPr>
          <w:sz w:val="18"/>
          <w:szCs w:val="18"/>
        </w:rPr>
        <w:br/>
      </w:r>
      <w:r>
        <w:rPr>
          <w:sz w:val="18"/>
          <w:szCs w:val="18"/>
        </w:rPr>
        <w:t>- Korzystać w czasie wyśc</w:t>
      </w:r>
      <w:r>
        <w:rPr>
          <w:sz w:val="18"/>
          <w:szCs w:val="18"/>
        </w:rPr>
        <w:t>igu ze sprzętu ułatwiającego pływanie;</w:t>
      </w:r>
      <w:r>
        <w:rPr>
          <w:sz w:val="18"/>
          <w:szCs w:val="18"/>
        </w:rPr>
        <w:br/>
      </w:r>
      <w:r>
        <w:rPr>
          <w:sz w:val="18"/>
          <w:szCs w:val="18"/>
        </w:rPr>
        <w:t>- Używać pianek; (nie dotyczy dystansu 3800 m)</w:t>
      </w:r>
      <w:r>
        <w:rPr>
          <w:sz w:val="18"/>
          <w:szCs w:val="18"/>
        </w:rPr>
        <w:br/>
      </w:r>
      <w:r>
        <w:rPr>
          <w:sz w:val="18"/>
          <w:szCs w:val="18"/>
        </w:rPr>
        <w:t>- Korzystać z pomocy osób nie związanych z wyścigiem w czasie jego trwania;</w:t>
      </w:r>
    </w:p>
    <w:p w:rsidR="003B2C75" w:rsidRDefault="00C22FD9">
      <w:pPr>
        <w:pStyle w:val="Tekstpodstawowy2"/>
        <w:ind w:left="720"/>
        <w:jc w:val="left"/>
        <w:rPr>
          <w:sz w:val="18"/>
          <w:szCs w:val="18"/>
        </w:rPr>
      </w:pPr>
      <w:r>
        <w:rPr>
          <w:sz w:val="18"/>
          <w:szCs w:val="18"/>
        </w:rPr>
        <w:t>Pomiar czasu ręczny.</w:t>
      </w:r>
    </w:p>
    <w:p w:rsidR="003B2C75" w:rsidRDefault="00C22FD9">
      <w:pPr>
        <w:pStyle w:val="Tekstpodstawowy2"/>
        <w:numPr>
          <w:ilvl w:val="0"/>
          <w:numId w:val="1"/>
        </w:numPr>
      </w:pPr>
      <w:r>
        <w:rPr>
          <w:b/>
          <w:sz w:val="18"/>
          <w:szCs w:val="18"/>
        </w:rPr>
        <w:t>Zgłoszenia: do 24 lipca za pomocą formularza zgłoszeniowego dostępnego na</w:t>
      </w:r>
      <w:r>
        <w:rPr>
          <w:b/>
          <w:sz w:val="18"/>
          <w:szCs w:val="18"/>
        </w:rPr>
        <w:t xml:space="preserve"> </w:t>
      </w:r>
    </w:p>
    <w:p w:rsidR="003B2C75" w:rsidRPr="006D3A6D" w:rsidRDefault="00C22FD9">
      <w:pPr>
        <w:pStyle w:val="Tekstpodstawowy2"/>
        <w:numPr>
          <w:ilvl w:val="1"/>
          <w:numId w:val="1"/>
        </w:numPr>
        <w:rPr>
          <w:sz w:val="18"/>
          <w:szCs w:val="18"/>
        </w:rPr>
      </w:pPr>
      <w:bookmarkStart w:id="0" w:name="_GoBack"/>
      <w:r w:rsidRPr="006D3A6D">
        <w:rPr>
          <w:b/>
          <w:sz w:val="18"/>
          <w:szCs w:val="18"/>
        </w:rPr>
        <w:t>osir.koscian.pl</w:t>
      </w:r>
    </w:p>
    <w:p w:rsidR="003B2C75" w:rsidRPr="006D3A6D" w:rsidRDefault="00C22FD9">
      <w:pPr>
        <w:pStyle w:val="Tekstpodstawowy2"/>
        <w:numPr>
          <w:ilvl w:val="1"/>
          <w:numId w:val="1"/>
        </w:numPr>
        <w:rPr>
          <w:sz w:val="18"/>
          <w:szCs w:val="18"/>
        </w:rPr>
      </w:pPr>
      <w:r w:rsidRPr="006D3A6D">
        <w:rPr>
          <w:b/>
          <w:sz w:val="18"/>
          <w:szCs w:val="18"/>
        </w:rPr>
        <w:t xml:space="preserve">greatman.pl </w:t>
      </w:r>
    </w:p>
    <w:p w:rsidR="003B2C75" w:rsidRPr="006D3A6D" w:rsidRDefault="00C22FD9">
      <w:pPr>
        <w:pStyle w:val="Tekstpodstawowy2"/>
        <w:numPr>
          <w:ilvl w:val="1"/>
          <w:numId w:val="1"/>
        </w:numPr>
        <w:rPr>
          <w:sz w:val="18"/>
          <w:szCs w:val="18"/>
        </w:rPr>
      </w:pPr>
      <w:r w:rsidRPr="006D3A6D">
        <w:rPr>
          <w:b/>
          <w:sz w:val="18"/>
          <w:szCs w:val="18"/>
        </w:rPr>
        <w:t xml:space="preserve">mailowo na adres </w:t>
      </w:r>
      <w:hyperlink r:id="rId10" w:history="1">
        <w:r w:rsidRPr="006D3A6D">
          <w:rPr>
            <w:rStyle w:val="Hipercze"/>
            <w:b/>
            <w:sz w:val="18"/>
            <w:szCs w:val="18"/>
          </w:rPr>
          <w:t>a.opas@osir.koscian.pl</w:t>
        </w:r>
      </w:hyperlink>
      <w:r w:rsidRPr="006D3A6D">
        <w:rPr>
          <w:b/>
          <w:sz w:val="18"/>
          <w:szCs w:val="18"/>
        </w:rPr>
        <w:t xml:space="preserve"> </w:t>
      </w:r>
    </w:p>
    <w:p w:rsidR="003B2C75" w:rsidRPr="006D3A6D" w:rsidRDefault="00C22FD9">
      <w:pPr>
        <w:pStyle w:val="Tekstpodstawowy2"/>
        <w:numPr>
          <w:ilvl w:val="1"/>
          <w:numId w:val="1"/>
        </w:numPr>
        <w:rPr>
          <w:sz w:val="18"/>
          <w:szCs w:val="18"/>
        </w:rPr>
      </w:pPr>
      <w:r w:rsidRPr="006D3A6D">
        <w:rPr>
          <w:b/>
          <w:sz w:val="18"/>
          <w:szCs w:val="18"/>
        </w:rPr>
        <w:t>lub w dniu zawodów w godzinach 11:00-12:45</w:t>
      </w:r>
      <w:r w:rsidRPr="006D3A6D">
        <w:rPr>
          <w:sz w:val="18"/>
          <w:szCs w:val="18"/>
        </w:rPr>
        <w:t xml:space="preserve"> w pomieszczeniu ratowników przy plaży głównej w Nowym Dębcu.</w:t>
      </w:r>
    </w:p>
    <w:bookmarkEnd w:id="0"/>
    <w:p w:rsidR="003B2C75" w:rsidRDefault="00C22FD9">
      <w:pPr>
        <w:pStyle w:val="Tekstpodstawowy2"/>
        <w:ind w:left="79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Opłata startowa: opłata będzie </w:t>
      </w:r>
      <w:r>
        <w:rPr>
          <w:b/>
          <w:sz w:val="18"/>
          <w:szCs w:val="18"/>
        </w:rPr>
        <w:t>pobierana w dniu zawodów: zawodnicy zgłoszeni do 24 lipca 20zł, zgłaszający się w dniu zawodów 30zł.</w:t>
      </w:r>
    </w:p>
    <w:p w:rsidR="003B2C75" w:rsidRDefault="00C22FD9">
      <w:pPr>
        <w:pStyle w:val="Tekstpodstawowy2"/>
        <w:ind w:left="795"/>
        <w:rPr>
          <w:sz w:val="18"/>
          <w:szCs w:val="18"/>
        </w:rPr>
      </w:pPr>
      <w:r>
        <w:rPr>
          <w:sz w:val="18"/>
          <w:szCs w:val="18"/>
        </w:rPr>
        <w:t>Pierwsze 30 zgłoszonych osób otrzyma pamiątkową koszulkę zawodów.</w:t>
      </w:r>
    </w:p>
    <w:p w:rsidR="003B2C75" w:rsidRDefault="00C22FD9">
      <w:pPr>
        <w:pStyle w:val="Tekstpodstawowy2"/>
        <w:ind w:left="795"/>
        <w:rPr>
          <w:sz w:val="18"/>
          <w:szCs w:val="18"/>
        </w:rPr>
      </w:pPr>
      <w:r>
        <w:rPr>
          <w:sz w:val="18"/>
          <w:szCs w:val="18"/>
        </w:rPr>
        <w:t xml:space="preserve">Nagrody: puchary za miejsca I – III w klasyfikacji generalnej, statuetki za zwycięstwo w </w:t>
      </w:r>
      <w:r>
        <w:rPr>
          <w:sz w:val="18"/>
          <w:szCs w:val="18"/>
        </w:rPr>
        <w:t>poszczególnych kategoriach, puchary dla najstarszego i najmłodszego uczestnika zawodów dla dorosłych.</w:t>
      </w:r>
    </w:p>
    <w:p w:rsidR="003B2C75" w:rsidRDefault="00C22FD9">
      <w:pPr>
        <w:pStyle w:val="Tekstpodstawowy2"/>
        <w:ind w:left="795"/>
      </w:pPr>
      <w:r>
        <w:rPr>
          <w:sz w:val="18"/>
          <w:szCs w:val="18"/>
        </w:rPr>
        <w:t>Postanowienia końcowe: zawody odbędą się pod nadzorem medycznym TB SERVICE PLUS oraz miejscowej drużyny WOPR i jednostki ratownictwa wodnego OSP Racot.</w:t>
      </w:r>
    </w:p>
    <w:p w:rsidR="003B2C75" w:rsidRDefault="00C22FD9">
      <w:pPr>
        <w:pStyle w:val="Tekstpodstawowy2"/>
        <w:ind w:left="795"/>
      </w:pPr>
      <w:r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>ramach zawodów odbędą się też zawody dla dzieci: (start dzieci bezpłatny)</w:t>
      </w:r>
    </w:p>
    <w:p w:rsidR="003B2C75" w:rsidRDefault="00C22FD9">
      <w:pPr>
        <w:pStyle w:val="Akapitzlist"/>
        <w:shd w:val="clear" w:color="auto" w:fill="FAFAFA"/>
        <w:spacing w:after="0" w:line="240" w:lineRule="auto"/>
        <w:ind w:left="795"/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 xml:space="preserve">0-6 lat - </w:t>
      </w:r>
      <w:proofErr w:type="spellStart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>aquathlon</w:t>
      </w:r>
      <w:proofErr w:type="spellEnd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 xml:space="preserve"> z rodzicami od pomostu do pomostu (50m) pływanie lub brodzenie w wodzie + bieg 200 m. Start 12:00</w:t>
      </w:r>
    </w:p>
    <w:p w:rsidR="003B2C75" w:rsidRDefault="00C22FD9">
      <w:pPr>
        <w:shd w:val="clear" w:color="auto" w:fill="FAFAFA"/>
        <w:spacing w:after="0" w:line="240" w:lineRule="auto"/>
        <w:ind w:left="708"/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 xml:space="preserve">7-10 lat - </w:t>
      </w:r>
      <w:proofErr w:type="spellStart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>aquathlon</w:t>
      </w:r>
      <w:proofErr w:type="spellEnd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 xml:space="preserve"> pływanie 70 m - patrz mapka  + bieg 400 m </w:t>
      </w:r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>(1 pętla).  Start 12:15</w:t>
      </w:r>
    </w:p>
    <w:p w:rsidR="003B2C75" w:rsidRDefault="00C22FD9">
      <w:pPr>
        <w:shd w:val="clear" w:color="auto" w:fill="FAFAFA"/>
        <w:spacing w:after="0" w:line="240" w:lineRule="auto"/>
        <w:ind w:left="708"/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 xml:space="preserve">11-15 lat </w:t>
      </w:r>
      <w:proofErr w:type="spellStart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>aquathlon</w:t>
      </w:r>
      <w:proofErr w:type="spellEnd"/>
      <w:r>
        <w:rPr>
          <w:rFonts w:ascii="Times New Roman" w:eastAsia="Times New Roman" w:hAnsi="Times New Roman"/>
          <w:b/>
          <w:color w:val="333333"/>
          <w:sz w:val="18"/>
          <w:szCs w:val="18"/>
          <w:lang w:eastAsia="pl-PL"/>
        </w:rPr>
        <w:t>  pływanie 100 m  + bieg 800 m (2 pętle) .  Start 12:30</w:t>
      </w:r>
    </w:p>
    <w:p w:rsidR="003B2C75" w:rsidRDefault="00C22FD9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Wszelkie informacje można uzyskać pod numerem telefonu: Paweł Kotas 784843787, Artur Opas 602432948 </w:t>
      </w:r>
    </w:p>
    <w:p w:rsidR="003B2C75" w:rsidRDefault="00C22FD9">
      <w:pPr>
        <w:pStyle w:val="Tekstpodstawowy2"/>
      </w:pPr>
      <w:r>
        <w:rPr>
          <w:sz w:val="18"/>
          <w:szCs w:val="18"/>
        </w:rPr>
        <w:t xml:space="preserve">oraz mailowo </w:t>
      </w:r>
      <w:hyperlink r:id="rId11" w:history="1">
        <w:r>
          <w:rPr>
            <w:rStyle w:val="Hipercze"/>
            <w:sz w:val="18"/>
            <w:szCs w:val="18"/>
          </w:rPr>
          <w:t>kontakt@greatman.pl</w:t>
        </w:r>
      </w:hyperlink>
      <w:r>
        <w:rPr>
          <w:sz w:val="18"/>
          <w:szCs w:val="18"/>
        </w:rPr>
        <w:t xml:space="preserve"> lub </w:t>
      </w:r>
      <w:hyperlink r:id="rId12" w:history="1">
        <w:r>
          <w:rPr>
            <w:rStyle w:val="Hipercze"/>
            <w:sz w:val="18"/>
            <w:szCs w:val="18"/>
          </w:rPr>
          <w:t>a.opas@osir.koscian.pl</w:t>
        </w:r>
      </w:hyperlink>
      <w:r>
        <w:rPr>
          <w:sz w:val="18"/>
          <w:szCs w:val="18"/>
        </w:rPr>
        <w:t xml:space="preserve"> </w:t>
      </w:r>
    </w:p>
    <w:p w:rsidR="003B2C75" w:rsidRDefault="003B2C75">
      <w:pPr>
        <w:pStyle w:val="Tekstpodstawowy2"/>
        <w:rPr>
          <w:sz w:val="18"/>
          <w:szCs w:val="18"/>
        </w:rPr>
      </w:pPr>
    </w:p>
    <w:p w:rsidR="003B2C75" w:rsidRDefault="00C22FD9">
      <w:pPr>
        <w:pStyle w:val="Tekstpodstawowy2"/>
        <w:jc w:val="right"/>
      </w:pPr>
      <w:r>
        <w:rPr>
          <w:sz w:val="18"/>
          <w:szCs w:val="18"/>
        </w:rPr>
        <w:t>Serdecznie zapraszamy</w:t>
      </w:r>
    </w:p>
    <w:sectPr w:rsidR="003B2C75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FD9" w:rsidRDefault="00C22FD9">
      <w:pPr>
        <w:spacing w:after="0" w:line="240" w:lineRule="auto"/>
      </w:pPr>
      <w:r>
        <w:separator/>
      </w:r>
    </w:p>
  </w:endnote>
  <w:endnote w:type="continuationSeparator" w:id="0">
    <w:p w:rsidR="00C22FD9" w:rsidRDefault="00C2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FD9" w:rsidRDefault="00C22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FD9" w:rsidRDefault="00C2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4968"/>
    <w:multiLevelType w:val="multilevel"/>
    <w:tmpl w:val="A8C40850"/>
    <w:lvl w:ilvl="0">
      <w:numFmt w:val="bullet"/>
      <w:lvlText w:val=""/>
      <w:lvlJc w:val="left"/>
      <w:pPr>
        <w:ind w:left="795" w:hanging="43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0AD0"/>
    <w:multiLevelType w:val="multilevel"/>
    <w:tmpl w:val="1CB0F3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12F04"/>
    <w:multiLevelType w:val="multilevel"/>
    <w:tmpl w:val="B3C6344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79726939"/>
    <w:multiLevelType w:val="multilevel"/>
    <w:tmpl w:val="210ACE5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2C75"/>
    <w:rsid w:val="003B2C75"/>
    <w:rsid w:val="00586926"/>
    <w:rsid w:val="006D3A6D"/>
    <w:rsid w:val="00C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6EF47-99B4-46B2-AA62-2D38D2A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.opas@osir.kosc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greatm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opas@osir.koscia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2</cp:revision>
  <cp:lastPrinted>2018-07-16T08:27:00Z</cp:lastPrinted>
  <dcterms:created xsi:type="dcterms:W3CDTF">2018-07-17T06:54:00Z</dcterms:created>
  <dcterms:modified xsi:type="dcterms:W3CDTF">2018-07-17T06:54:00Z</dcterms:modified>
</cp:coreProperties>
</file>